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DEC9" w14:textId="33F0A824" w:rsidR="001212CD" w:rsidRPr="001212CD" w:rsidRDefault="001212CD" w:rsidP="001212CD">
      <w:pPr>
        <w:spacing w:after="150" w:line="240" w:lineRule="auto"/>
        <w:jc w:val="center"/>
        <w:rPr>
          <w:rFonts w:ascii="Open Sans" w:eastAsia="Times New Roman" w:hAnsi="Open Sans" w:cs="Open Sans"/>
          <w:color w:val="000000"/>
          <w:kern w:val="0"/>
          <w:sz w:val="21"/>
          <w:szCs w:val="21"/>
          <w14:ligatures w14:val="none"/>
        </w:rPr>
      </w:pPr>
      <w:r>
        <w:rPr>
          <w:noProof/>
        </w:rPr>
        <w:drawing>
          <wp:anchor distT="0" distB="0" distL="114300" distR="114300" simplePos="0" relativeHeight="251658240" behindDoc="0" locked="0" layoutInCell="1" allowOverlap="1" wp14:anchorId="43FD224D" wp14:editId="4FD2F928">
            <wp:simplePos x="0" y="0"/>
            <wp:positionH relativeFrom="column">
              <wp:posOffset>2038350</wp:posOffset>
            </wp:positionH>
            <wp:positionV relativeFrom="paragraph">
              <wp:posOffset>0</wp:posOffset>
            </wp:positionV>
            <wp:extent cx="1695450" cy="1695450"/>
            <wp:effectExtent l="0" t="0" r="0" b="0"/>
            <wp:wrapTopAndBottom/>
            <wp:docPr id="1198854712" name="Picture 1" descr="A logo for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54712" name="Picture 1" descr="A logo for a dog&#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14:sizeRelH relativeFrom="margin">
              <wp14:pctWidth>0</wp14:pctWidth>
            </wp14:sizeRelH>
            <wp14:sizeRelV relativeFrom="margin">
              <wp14:pctHeight>0</wp14:pctHeight>
            </wp14:sizeRelV>
          </wp:anchor>
        </w:drawing>
      </w:r>
      <w:r w:rsidRPr="001212CD">
        <w:rPr>
          <w:rFonts w:ascii="Open Sans" w:eastAsia="Times New Roman" w:hAnsi="Open Sans" w:cs="Open Sans"/>
          <w:b/>
          <w:bCs/>
          <w:color w:val="000000"/>
          <w:kern w:val="0"/>
          <w:sz w:val="21"/>
          <w:szCs w:val="21"/>
          <w14:ligatures w14:val="none"/>
        </w:rPr>
        <w:t>Bubble Puppy Swim and Playhouse</w:t>
      </w:r>
      <w:r w:rsidRPr="001212CD">
        <w:rPr>
          <w:rFonts w:ascii="Open Sans" w:eastAsia="Times New Roman" w:hAnsi="Open Sans" w:cs="Open Sans"/>
          <w:b/>
          <w:bCs/>
          <w:color w:val="000000"/>
          <w:kern w:val="0"/>
          <w:sz w:val="21"/>
          <w:szCs w:val="21"/>
          <w14:ligatures w14:val="none"/>
        </w:rPr>
        <w:br/>
        <w:t>Pool Owner Liability and Health Agreement</w:t>
      </w:r>
    </w:p>
    <w:p w14:paraId="33EA7C78" w14:textId="19D8F9B7" w:rsidR="001212CD" w:rsidRPr="001212CD" w:rsidRDefault="001212CD" w:rsidP="001212CD">
      <w:pPr>
        <w:spacing w:before="848" w:after="0" w:line="216" w:lineRule="atLeast"/>
        <w:ind w:right="1"/>
        <w:rPr>
          <w:rFonts w:ascii="Open Sans" w:eastAsia="Times New Roman" w:hAnsi="Open Sans" w:cs="Open Sans"/>
          <w:color w:val="000000"/>
          <w:kern w:val="0"/>
          <w:sz w:val="21"/>
          <w:szCs w:val="21"/>
          <w14:ligatures w14:val="none"/>
        </w:rPr>
      </w:pPr>
      <w:r w:rsidRPr="001212CD">
        <w:rPr>
          <w:rFonts w:ascii="Arimo" w:eastAsia="Times New Roman" w:hAnsi="Arimo" w:cs="Open Sans"/>
          <w:b/>
          <w:bCs/>
          <w:color w:val="000000"/>
          <w:kern w:val="0"/>
          <w14:ligatures w14:val="none"/>
        </w:rPr>
        <w:t>I hereby certify that upon admission my dog(s) is/are in good health and has/have not been ill with any communicable condition in the last 14 days which could potentially jeopardize other guests. I understand that Bubble Puppy Swim and Playhouse requires dogs that have been ill with a communicable condition in the last 14 days will require veterinarian certification of health to be admitted or readmitted.</w:t>
      </w:r>
      <w:r w:rsidRPr="001212CD">
        <w:rPr>
          <w:rFonts w:ascii="Arimo" w:eastAsia="Times New Roman" w:hAnsi="Arimo" w:cs="Open Sans"/>
          <w:b/>
          <w:bCs/>
          <w:color w:val="000000"/>
          <w:kern w:val="0"/>
          <w14:ligatures w14:val="none"/>
        </w:rPr>
        <w:br/>
        <w:t>Open Swim Participation Only: I further certify that my dog(s) has/have not harmed or shown aggressive or threatening behavior towards any person or any other dog. I have read and understand the following: </w:t>
      </w:r>
    </w:p>
    <w:p w14:paraId="45B5CAF4" w14:textId="7CB7228F" w:rsidR="001212CD" w:rsidRPr="001212CD" w:rsidRDefault="001212CD" w:rsidP="001212CD">
      <w:pPr>
        <w:spacing w:before="310" w:after="0" w:line="216" w:lineRule="atLeast"/>
        <w:ind w:left="10" w:right="554" w:firstLine="8"/>
        <w:rPr>
          <w:rFonts w:ascii="Open Sans" w:eastAsia="Times New Roman" w:hAnsi="Open Sans" w:cs="Open Sans"/>
          <w:color w:val="000000"/>
          <w:kern w:val="0"/>
          <w:sz w:val="21"/>
          <w:szCs w:val="21"/>
          <w14:ligatures w14:val="none"/>
        </w:rPr>
      </w:pPr>
      <w:r w:rsidRPr="001212CD">
        <w:rPr>
          <w:rFonts w:ascii="Arimo" w:eastAsia="Times New Roman" w:hAnsi="Arimo" w:cs="Open Sans"/>
          <w:color w:val="000000"/>
          <w:kern w:val="0"/>
          <w14:ligatures w14:val="none"/>
        </w:rPr>
        <w:t>1. I understand that I am solely responsible for any harm caused by my dog(s) while my dog(s) is/are attending Bubble Puppy Swim and Playhouse and will be responsible for the care of another dog should my dog harm another dog, while at the facility.  </w:t>
      </w:r>
    </w:p>
    <w:p w14:paraId="6A37D7CB" w14:textId="77777777" w:rsidR="001212CD" w:rsidRPr="001212CD" w:rsidRDefault="001212CD" w:rsidP="001212CD">
      <w:pPr>
        <w:spacing w:before="10" w:after="0" w:line="216" w:lineRule="atLeast"/>
        <w:ind w:left="4" w:right="87" w:firstLine="8"/>
        <w:rPr>
          <w:rFonts w:ascii="Open Sans" w:eastAsia="Times New Roman" w:hAnsi="Open Sans" w:cs="Open Sans"/>
          <w:color w:val="000000"/>
          <w:kern w:val="0"/>
          <w:sz w:val="21"/>
          <w:szCs w:val="21"/>
          <w14:ligatures w14:val="none"/>
        </w:rPr>
      </w:pPr>
      <w:r w:rsidRPr="001212CD">
        <w:rPr>
          <w:rFonts w:ascii="Arimo" w:eastAsia="Times New Roman" w:hAnsi="Arimo" w:cs="Open Sans"/>
          <w:color w:val="000000"/>
          <w:kern w:val="0"/>
          <w14:ligatures w14:val="none"/>
        </w:rPr>
        <w:t xml:space="preserve">2. I further understand and agree that I must show documentation of vaccinations before swimming. Rabies, Parvo, Distemper are required, and </w:t>
      </w:r>
      <w:proofErr w:type="spellStart"/>
      <w:r w:rsidRPr="001212CD">
        <w:rPr>
          <w:rFonts w:ascii="Arimo" w:eastAsia="Times New Roman" w:hAnsi="Arimo" w:cs="Open Sans"/>
          <w:color w:val="000000"/>
          <w:kern w:val="0"/>
          <w14:ligatures w14:val="none"/>
        </w:rPr>
        <w:t>Bordatella</w:t>
      </w:r>
      <w:proofErr w:type="spellEnd"/>
      <w:r w:rsidRPr="001212CD">
        <w:rPr>
          <w:rFonts w:ascii="Arimo" w:eastAsia="Times New Roman" w:hAnsi="Arimo" w:cs="Open Sans"/>
          <w:color w:val="000000"/>
          <w:kern w:val="0"/>
          <w14:ligatures w14:val="none"/>
        </w:rPr>
        <w:t>/Kennel cough vaccine is recommended. </w:t>
      </w:r>
    </w:p>
    <w:p w14:paraId="7B5E68D3" w14:textId="6E07C797" w:rsidR="001212CD" w:rsidRPr="001212CD" w:rsidRDefault="001212CD" w:rsidP="001212CD">
      <w:pPr>
        <w:spacing w:before="10" w:after="0" w:line="216" w:lineRule="atLeast"/>
        <w:ind w:left="4" w:right="87" w:firstLine="8"/>
        <w:rPr>
          <w:rFonts w:ascii="Open Sans" w:eastAsia="Times New Roman" w:hAnsi="Open Sans" w:cs="Open Sans"/>
          <w:color w:val="000000"/>
          <w:kern w:val="0"/>
          <w:sz w:val="21"/>
          <w:szCs w:val="21"/>
          <w14:ligatures w14:val="none"/>
        </w:rPr>
      </w:pPr>
      <w:r w:rsidRPr="001212CD">
        <w:rPr>
          <w:rFonts w:ascii="Arimo" w:eastAsia="Times New Roman" w:hAnsi="Arimo" w:cs="Open Sans"/>
          <w:color w:val="000000"/>
          <w:kern w:val="0"/>
          <w14:ligatures w14:val="none"/>
        </w:rPr>
        <w:t xml:space="preserve">3. I further understand and agree that Bubble Puppy Swim and Playhouse and their staff will not be liable for any problems that develop, </w:t>
      </w:r>
      <w:proofErr w:type="gramStart"/>
      <w:r w:rsidRPr="001212CD">
        <w:rPr>
          <w:rFonts w:ascii="Arimo" w:eastAsia="Times New Roman" w:hAnsi="Arimo" w:cs="Open Sans"/>
          <w:color w:val="000000"/>
          <w:kern w:val="0"/>
          <w14:ligatures w14:val="none"/>
        </w:rPr>
        <w:t>provided reasonable care and precautions are followed</w:t>
      </w:r>
      <w:proofErr w:type="gramEnd"/>
      <w:r w:rsidRPr="001212CD">
        <w:rPr>
          <w:rFonts w:ascii="Arimo" w:eastAsia="Times New Roman" w:hAnsi="Arimo" w:cs="Open Sans"/>
          <w:color w:val="000000"/>
          <w:kern w:val="0"/>
          <w14:ligatures w14:val="none"/>
        </w:rPr>
        <w:t>, and I hereby release them of any liability of any kind whatsoever arising from my dog’s/dogs’ attendance and participation in the pool house activities.</w:t>
      </w:r>
    </w:p>
    <w:p w14:paraId="6FE85DF0" w14:textId="1D49C5FC"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Arimo" w:eastAsia="Times New Roman" w:hAnsi="Arimo" w:cs="Open Sans"/>
          <w:color w:val="000000"/>
          <w:kern w:val="0"/>
          <w14:ligatures w14:val="none"/>
        </w:rPr>
        <w:t>4. I further understand and agree that dogs can sometimes come in contact with viruses like kennel cough, receive minor cuts and scratches during play and any problems that develop with my dog(s) will be treated as deemed best by staff at Bubble Puppy Swim and Playhouse, at their sole discretion, and that I assume full financial responsibility for any and all expenses involved.</w:t>
      </w:r>
    </w:p>
    <w:p w14:paraId="4068A09F" w14:textId="77777777"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Arimo" w:eastAsia="Times New Roman" w:hAnsi="Arimo" w:cs="Open Sans"/>
          <w:color w:val="000000"/>
          <w:kern w:val="0"/>
          <w14:ligatures w14:val="none"/>
        </w:rPr>
        <w:t>5. I further understand and agree (</w:t>
      </w:r>
      <w:r w:rsidRPr="001212CD">
        <w:rPr>
          <w:rFonts w:ascii="Arimo" w:eastAsia="Times New Roman" w:hAnsi="Arimo" w:cs="Open Sans"/>
          <w:b/>
          <w:bCs/>
          <w:color w:val="000000"/>
          <w:kern w:val="0"/>
          <w14:ligatures w14:val="none"/>
        </w:rPr>
        <w:t>Open swim only</w:t>
      </w:r>
      <w:r w:rsidRPr="001212CD">
        <w:rPr>
          <w:rFonts w:ascii="Arimo" w:eastAsia="Times New Roman" w:hAnsi="Arimo" w:cs="Open Sans"/>
          <w:color w:val="000000"/>
          <w:kern w:val="0"/>
          <w14:ligatures w14:val="none"/>
        </w:rPr>
        <w:t>) that I will be compliant with yearly vaccines and fecal exams to protect my dog/dog's and the other daycare dogs at Bubble Puppy Swim and Playhouse</w:t>
      </w:r>
    </w:p>
    <w:p w14:paraId="08E6C4EA" w14:textId="3C64258D"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Arimo" w:eastAsia="Times New Roman" w:hAnsi="Arimo" w:cs="Open Sans"/>
          <w:color w:val="000000"/>
          <w:kern w:val="0"/>
          <w14:ligatures w14:val="none"/>
        </w:rPr>
        <w:t>6. I further understand and agree (</w:t>
      </w:r>
      <w:r w:rsidRPr="001212CD">
        <w:rPr>
          <w:rFonts w:ascii="Arimo" w:eastAsia="Times New Roman" w:hAnsi="Arimo" w:cs="Open Sans"/>
          <w:b/>
          <w:bCs/>
          <w:color w:val="000000"/>
          <w:kern w:val="0"/>
          <w14:ligatures w14:val="none"/>
        </w:rPr>
        <w:t>Open swim only</w:t>
      </w:r>
      <w:r w:rsidRPr="001212CD">
        <w:rPr>
          <w:rFonts w:ascii="Arimo" w:eastAsia="Times New Roman" w:hAnsi="Arimo" w:cs="Open Sans"/>
          <w:color w:val="000000"/>
          <w:kern w:val="0"/>
          <w14:ligatures w14:val="none"/>
        </w:rPr>
        <w:t>) that it is Bubble Puppy Swim and Playhouse Policy that my dog/dog's be fixed by 1 year of age unless there is a valid medically necessary reason not to, and at that point it us up to Bubble Puppy to decide if your dog/dogs can still attend or not. </w:t>
      </w:r>
    </w:p>
    <w:p w14:paraId="181CED9F" w14:textId="4394853F"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Arimo" w:eastAsia="Times New Roman" w:hAnsi="Arimo" w:cs="Open Sans"/>
          <w:color w:val="000000"/>
          <w:kern w:val="0"/>
          <w14:ligatures w14:val="none"/>
        </w:rPr>
        <w:lastRenderedPageBreak/>
        <w:t>7. I further understand and agree (</w:t>
      </w:r>
      <w:r w:rsidRPr="001212CD">
        <w:rPr>
          <w:rFonts w:ascii="Arimo" w:eastAsia="Times New Roman" w:hAnsi="Arimo" w:cs="Open Sans"/>
          <w:b/>
          <w:bCs/>
          <w:color w:val="000000"/>
          <w:kern w:val="0"/>
          <w14:ligatures w14:val="none"/>
        </w:rPr>
        <w:t>Private Swim appointments only</w:t>
      </w:r>
      <w:r w:rsidRPr="001212CD">
        <w:rPr>
          <w:rFonts w:ascii="Arimo" w:eastAsia="Times New Roman" w:hAnsi="Arimo" w:cs="Open Sans"/>
          <w:color w:val="000000"/>
          <w:kern w:val="0"/>
          <w14:ligatures w14:val="none"/>
        </w:rPr>
        <w:t>) to keep a credit card on file or make a deposit for any private sessions booked.</w:t>
      </w:r>
    </w:p>
    <w:p w14:paraId="28D4B179" w14:textId="3EEA3E35"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Arimo" w:eastAsia="Times New Roman" w:hAnsi="Arimo" w:cs="Open Sans"/>
          <w:color w:val="000000"/>
          <w:kern w:val="0"/>
          <w14:ligatures w14:val="none"/>
        </w:rPr>
        <w:t>8. I further understand and agree that Cancellations with less than 24 hours' notice will be charged a 50% appointment fee, and all no-show appointments will be charged in full</w:t>
      </w:r>
    </w:p>
    <w:p w14:paraId="02A93817" w14:textId="04E2F081"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w:t>
      </w:r>
    </w:p>
    <w:p w14:paraId="30D9889F" w14:textId="33AE9716"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POOL RULES:</w:t>
      </w:r>
    </w:p>
    <w:p w14:paraId="245B136F" w14:textId="7D51C0DC"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Dogs must be on leash outside and inside the facility until safely in gated area</w:t>
      </w:r>
    </w:p>
    <w:p w14:paraId="5505415F" w14:textId="7EE5B7FA"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Handlers (Pet Owners) are responsible for their pet's behavior</w:t>
      </w:r>
    </w:p>
    <w:p w14:paraId="45A9AE41" w14:textId="6A93E6FF"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Dogs who are injured, pre/post-surgical, or under a vet's care for any reason must submit clearance before swimming</w:t>
      </w:r>
    </w:p>
    <w:p w14:paraId="198EDE2A" w14:textId="4E1BA5C3"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Potty dogs before entering the facility and remember to clean up after your pet</w:t>
      </w:r>
    </w:p>
    <w:p w14:paraId="18EDAFFA" w14:textId="4BB73C7F"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Please do not feed your dog 3 hours prior to swimming</w:t>
      </w:r>
    </w:p>
    <w:p w14:paraId="7184BE91" w14:textId="77777777"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xml:space="preserve">- All puppies must have </w:t>
      </w:r>
      <w:proofErr w:type="gramStart"/>
      <w:r w:rsidRPr="001212CD">
        <w:rPr>
          <w:rFonts w:ascii="Open Sans" w:eastAsia="Times New Roman" w:hAnsi="Open Sans" w:cs="Open Sans"/>
          <w:color w:val="000000"/>
          <w:kern w:val="0"/>
          <w:sz w:val="21"/>
          <w:szCs w:val="21"/>
          <w14:ligatures w14:val="none"/>
        </w:rPr>
        <w:t>first</w:t>
      </w:r>
      <w:proofErr w:type="gramEnd"/>
      <w:r w:rsidRPr="001212CD">
        <w:rPr>
          <w:rFonts w:ascii="Open Sans" w:eastAsia="Times New Roman" w:hAnsi="Open Sans" w:cs="Open Sans"/>
          <w:color w:val="000000"/>
          <w:kern w:val="0"/>
          <w:sz w:val="21"/>
          <w:szCs w:val="21"/>
          <w14:ligatures w14:val="none"/>
        </w:rPr>
        <w:t xml:space="preserve"> set of shots or owners should consult their vet before swimming in the pool</w:t>
      </w:r>
    </w:p>
    <w:p w14:paraId="0C8FBC16" w14:textId="0A9A24AB"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xml:space="preserve">- Owners and dogs must be non-aggressive to participate in Open Swim. Dogs that have issues may then take advantage of Private Sessions. Please </w:t>
      </w:r>
      <w:proofErr w:type="gramStart"/>
      <w:r w:rsidRPr="001212CD">
        <w:rPr>
          <w:rFonts w:ascii="Open Sans" w:eastAsia="Times New Roman" w:hAnsi="Open Sans" w:cs="Open Sans"/>
          <w:color w:val="000000"/>
          <w:kern w:val="0"/>
          <w:sz w:val="21"/>
          <w:szCs w:val="21"/>
          <w14:ligatures w14:val="none"/>
        </w:rPr>
        <w:t>discuss</w:t>
      </w:r>
      <w:proofErr w:type="gramEnd"/>
      <w:r w:rsidRPr="001212CD">
        <w:rPr>
          <w:rFonts w:ascii="Open Sans" w:eastAsia="Times New Roman" w:hAnsi="Open Sans" w:cs="Open Sans"/>
          <w:color w:val="000000"/>
          <w:kern w:val="0"/>
          <w:sz w:val="21"/>
          <w:szCs w:val="21"/>
          <w14:ligatures w14:val="none"/>
        </w:rPr>
        <w:t xml:space="preserve"> with staff.</w:t>
      </w:r>
    </w:p>
    <w:p w14:paraId="012F51C4" w14:textId="77777777"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Dogs in heat or with open wounds may NOT participate in private or open swim</w:t>
      </w:r>
    </w:p>
    <w:p w14:paraId="0F608168" w14:textId="77777777"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Handlers are 100% responsible for minors brought into the facility. All minors under 10 years are required to sit on the pool deck chairs for safety depending on circumstances.</w:t>
      </w:r>
    </w:p>
    <w:p w14:paraId="045124EA" w14:textId="60932A19"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-No handlers under 16 years of age, all handlers must sign pool rules. If handler is under 18 years of age their guardian must sign a hold harmless authorizing the junior handler</w:t>
      </w:r>
    </w:p>
    <w:p w14:paraId="3801D17B" w14:textId="77777777"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If your dog is dirty, please use the rinse stations prior to your dog swimming.</w:t>
      </w:r>
    </w:p>
    <w:p w14:paraId="38CE1AD0" w14:textId="5E02EEE6"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xml:space="preserve">- Please notify staff immediately if your dog </w:t>
      </w:r>
      <w:proofErr w:type="gramStart"/>
      <w:r w:rsidRPr="001212CD">
        <w:rPr>
          <w:rFonts w:ascii="Open Sans" w:eastAsia="Times New Roman" w:hAnsi="Open Sans" w:cs="Open Sans"/>
          <w:color w:val="000000"/>
          <w:kern w:val="0"/>
          <w:sz w:val="21"/>
          <w:szCs w:val="21"/>
          <w14:ligatures w14:val="none"/>
        </w:rPr>
        <w:t>has</w:t>
      </w:r>
      <w:proofErr w:type="gramEnd"/>
      <w:r w:rsidRPr="001212CD">
        <w:rPr>
          <w:rFonts w:ascii="Open Sans" w:eastAsia="Times New Roman" w:hAnsi="Open Sans" w:cs="Open Sans"/>
          <w:color w:val="000000"/>
          <w:kern w:val="0"/>
          <w:sz w:val="21"/>
          <w:szCs w:val="21"/>
          <w14:ligatures w14:val="none"/>
        </w:rPr>
        <w:t xml:space="preserve"> a potty accident in the facility and </w:t>
      </w:r>
      <w:proofErr w:type="gramStart"/>
      <w:r w:rsidRPr="001212CD">
        <w:rPr>
          <w:rFonts w:ascii="Open Sans" w:eastAsia="Times New Roman" w:hAnsi="Open Sans" w:cs="Open Sans"/>
          <w:color w:val="000000"/>
          <w:kern w:val="0"/>
          <w:sz w:val="21"/>
          <w:szCs w:val="21"/>
          <w14:ligatures w14:val="none"/>
        </w:rPr>
        <w:t>or</w:t>
      </w:r>
      <w:proofErr w:type="gramEnd"/>
      <w:r w:rsidRPr="001212CD">
        <w:rPr>
          <w:rFonts w:ascii="Open Sans" w:eastAsia="Times New Roman" w:hAnsi="Open Sans" w:cs="Open Sans"/>
          <w:color w:val="000000"/>
          <w:kern w:val="0"/>
          <w:sz w:val="21"/>
          <w:szCs w:val="21"/>
          <w14:ligatures w14:val="none"/>
        </w:rPr>
        <w:t xml:space="preserve"> swimming pool.</w:t>
      </w:r>
    </w:p>
    <w:p w14:paraId="55E7657E" w14:textId="5F7AF837"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xml:space="preserve">-Bubble Puppy Swim and Playhouse staff reserve the right to deny or end a session of any dog, </w:t>
      </w:r>
      <w:proofErr w:type="gramStart"/>
      <w:r w:rsidRPr="001212CD">
        <w:rPr>
          <w:rFonts w:ascii="Open Sans" w:eastAsia="Times New Roman" w:hAnsi="Open Sans" w:cs="Open Sans"/>
          <w:color w:val="000000"/>
          <w:kern w:val="0"/>
          <w:sz w:val="21"/>
          <w:szCs w:val="21"/>
          <w14:ligatures w14:val="none"/>
        </w:rPr>
        <w:t>open swim</w:t>
      </w:r>
      <w:proofErr w:type="gramEnd"/>
      <w:r w:rsidRPr="001212CD">
        <w:rPr>
          <w:rFonts w:ascii="Open Sans" w:eastAsia="Times New Roman" w:hAnsi="Open Sans" w:cs="Open Sans"/>
          <w:color w:val="000000"/>
          <w:kern w:val="0"/>
          <w:sz w:val="21"/>
          <w:szCs w:val="21"/>
          <w14:ligatures w14:val="none"/>
        </w:rPr>
        <w:t>/private session if your dog seems ill, injured, is showing aggression toward other dogs/human, reacting with severe stress, or is deemed to be needing veterinary approval to swim.</w:t>
      </w:r>
    </w:p>
    <w:p w14:paraId="292D7B00" w14:textId="77777777"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Bubble Puppy Swim and Playhouse staff reserve the right to alter the pool rules as needed for the safe enjoyment of our participants. Refunds will be given IF necessary for any paid service.</w:t>
      </w:r>
    </w:p>
    <w:p w14:paraId="50D47BE0" w14:textId="68C99541"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p>
    <w:p w14:paraId="02A12828" w14:textId="77777777"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xml:space="preserve">Other owners and Staff at Bubble Puppy Swim and Playhouse are not trained in veterinary medicine or therapy. They will help any </w:t>
      </w:r>
      <w:proofErr w:type="gramStart"/>
      <w:r w:rsidRPr="001212CD">
        <w:rPr>
          <w:rFonts w:ascii="Open Sans" w:eastAsia="Times New Roman" w:hAnsi="Open Sans" w:cs="Open Sans"/>
          <w:color w:val="000000"/>
          <w:kern w:val="0"/>
          <w:sz w:val="21"/>
          <w:szCs w:val="21"/>
          <w14:ligatures w14:val="none"/>
        </w:rPr>
        <w:t>participating</w:t>
      </w:r>
      <w:proofErr w:type="gramEnd"/>
      <w:r w:rsidRPr="001212CD">
        <w:rPr>
          <w:rFonts w:ascii="Open Sans" w:eastAsia="Times New Roman" w:hAnsi="Open Sans" w:cs="Open Sans"/>
          <w:color w:val="000000"/>
          <w:kern w:val="0"/>
          <w:sz w:val="21"/>
          <w:szCs w:val="21"/>
          <w14:ligatures w14:val="none"/>
        </w:rPr>
        <w:t xml:space="preserve"> </w:t>
      </w:r>
      <w:proofErr w:type="gramStart"/>
      <w:r w:rsidRPr="001212CD">
        <w:rPr>
          <w:rFonts w:ascii="Open Sans" w:eastAsia="Times New Roman" w:hAnsi="Open Sans" w:cs="Open Sans"/>
          <w:color w:val="000000"/>
          <w:kern w:val="0"/>
          <w:sz w:val="21"/>
          <w:szCs w:val="21"/>
          <w14:ligatures w14:val="none"/>
        </w:rPr>
        <w:t>doe</w:t>
      </w:r>
      <w:proofErr w:type="gramEnd"/>
      <w:r w:rsidRPr="001212CD">
        <w:rPr>
          <w:rFonts w:ascii="Open Sans" w:eastAsia="Times New Roman" w:hAnsi="Open Sans" w:cs="Open Sans"/>
          <w:color w:val="000000"/>
          <w:kern w:val="0"/>
          <w:sz w:val="21"/>
          <w:szCs w:val="21"/>
          <w14:ligatures w14:val="none"/>
        </w:rPr>
        <w:t xml:space="preserve"> swim to the best of that dog's ability. Any questions regarding the health of any pet should be directed to a veterinarian. </w:t>
      </w:r>
    </w:p>
    <w:p w14:paraId="7B8E2998" w14:textId="28273868"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p>
    <w:p w14:paraId="17DEACBA" w14:textId="13B543CB" w:rsidR="001212CD" w:rsidRPr="001212CD" w:rsidRDefault="001212CD" w:rsidP="001212CD">
      <w:pPr>
        <w:spacing w:before="10" w:after="0" w:line="216" w:lineRule="atLeast"/>
        <w:ind w:left="10" w:hanging="4"/>
        <w:rPr>
          <w:rFonts w:ascii="Open Sans" w:eastAsia="Times New Roman" w:hAnsi="Open Sans" w:cs="Open Sans"/>
          <w:color w:val="000000"/>
          <w:kern w:val="0"/>
          <w:sz w:val="21"/>
          <w:szCs w:val="21"/>
          <w14:ligatures w14:val="none"/>
        </w:rPr>
      </w:pPr>
      <w:r w:rsidRPr="001212CD">
        <w:rPr>
          <w:rFonts w:ascii="Open Sans" w:eastAsia="Times New Roman" w:hAnsi="Open Sans" w:cs="Open Sans"/>
          <w:color w:val="000000"/>
          <w:kern w:val="0"/>
          <w:sz w:val="21"/>
          <w:szCs w:val="21"/>
          <w14:ligatures w14:val="none"/>
        </w:rPr>
        <w:t xml:space="preserve">I knowingly and freely assume all risk associated with the activities described herein and assume responsibility for me and my dog's participation in the activities at the Bubble Puppy Swim and Playhouse facilities. In consideration for being allowed to use the premises, I agree to release, indemnify and hold harmless Bubble Puppy Swim and Playhouse Owners, Directors, Officers, Employees, and Agents for liability, loss or </w:t>
      </w:r>
      <w:proofErr w:type="gramStart"/>
      <w:r w:rsidRPr="001212CD">
        <w:rPr>
          <w:rFonts w:ascii="Open Sans" w:eastAsia="Times New Roman" w:hAnsi="Open Sans" w:cs="Open Sans"/>
          <w:color w:val="000000"/>
          <w:kern w:val="0"/>
          <w:sz w:val="21"/>
          <w:szCs w:val="21"/>
          <w14:ligatures w14:val="none"/>
        </w:rPr>
        <w:t>damages</w:t>
      </w:r>
      <w:proofErr w:type="gramEnd"/>
      <w:r w:rsidRPr="001212CD">
        <w:rPr>
          <w:rFonts w:ascii="Open Sans" w:eastAsia="Times New Roman" w:hAnsi="Open Sans" w:cs="Open Sans"/>
          <w:color w:val="000000"/>
          <w:kern w:val="0"/>
          <w:sz w:val="21"/>
          <w:szCs w:val="21"/>
          <w14:ligatures w14:val="none"/>
        </w:rPr>
        <w:t xml:space="preserve"> suffered by me or my dog arising of the activities to be carried out on or around the Bubble Puppy Swim and Playhouse facilities. I understand and agree </w:t>
      </w:r>
      <w:proofErr w:type="gramStart"/>
      <w:r w:rsidRPr="001212CD">
        <w:rPr>
          <w:rFonts w:ascii="Open Sans" w:eastAsia="Times New Roman" w:hAnsi="Open Sans" w:cs="Open Sans"/>
          <w:color w:val="000000"/>
          <w:kern w:val="0"/>
          <w:sz w:val="21"/>
          <w:szCs w:val="21"/>
          <w14:ligatures w14:val="none"/>
        </w:rPr>
        <w:t>to</w:t>
      </w:r>
      <w:proofErr w:type="gramEnd"/>
      <w:r w:rsidRPr="001212CD">
        <w:rPr>
          <w:rFonts w:ascii="Open Sans" w:eastAsia="Times New Roman" w:hAnsi="Open Sans" w:cs="Open Sans"/>
          <w:color w:val="000000"/>
          <w:kern w:val="0"/>
          <w:sz w:val="21"/>
          <w:szCs w:val="21"/>
          <w14:ligatures w14:val="none"/>
        </w:rPr>
        <w:t xml:space="preserve"> this consent and waiver is binding on my heirs, assigns, person and legal representatives, and next of kin. A photocopy of this </w:t>
      </w:r>
      <w:proofErr w:type="gramStart"/>
      <w:r w:rsidRPr="001212CD">
        <w:rPr>
          <w:rFonts w:ascii="Open Sans" w:eastAsia="Times New Roman" w:hAnsi="Open Sans" w:cs="Open Sans"/>
          <w:color w:val="000000"/>
          <w:kern w:val="0"/>
          <w:sz w:val="21"/>
          <w:szCs w:val="21"/>
          <w14:ligatures w14:val="none"/>
        </w:rPr>
        <w:t>consent for</w:t>
      </w:r>
      <w:proofErr w:type="gramEnd"/>
      <w:r w:rsidRPr="001212CD">
        <w:rPr>
          <w:rFonts w:ascii="Open Sans" w:eastAsia="Times New Roman" w:hAnsi="Open Sans" w:cs="Open Sans"/>
          <w:color w:val="000000"/>
          <w:kern w:val="0"/>
          <w:sz w:val="21"/>
          <w:szCs w:val="21"/>
          <w14:ligatures w14:val="none"/>
        </w:rPr>
        <w:t xml:space="preserve"> shall be as valid as the </w:t>
      </w:r>
      <w:r w:rsidRPr="001212CD">
        <w:rPr>
          <w:rFonts w:ascii="Open Sans" w:eastAsia="Times New Roman" w:hAnsi="Open Sans" w:cs="Open Sans"/>
          <w:color w:val="000000"/>
          <w:kern w:val="0"/>
          <w:sz w:val="21"/>
          <w:szCs w:val="21"/>
          <w14:ligatures w14:val="none"/>
        </w:rPr>
        <w:lastRenderedPageBreak/>
        <w:t>original. Any information given is treated as confidential and will not be disclosed to any other parties. </w:t>
      </w:r>
    </w:p>
    <w:p w14:paraId="54951364" w14:textId="466F7374" w:rsidR="001212CD" w:rsidRPr="001212CD" w:rsidRDefault="001212CD" w:rsidP="001212CD">
      <w:pPr>
        <w:spacing w:before="310" w:after="0" w:line="216" w:lineRule="atLeast"/>
        <w:ind w:left="3" w:right="51" w:firstLine="18"/>
        <w:rPr>
          <w:rFonts w:ascii="Open Sans" w:eastAsia="Times New Roman" w:hAnsi="Open Sans" w:cs="Open Sans"/>
          <w:color w:val="000000"/>
          <w:kern w:val="0"/>
          <w:sz w:val="21"/>
          <w:szCs w:val="21"/>
          <w14:ligatures w14:val="none"/>
        </w:rPr>
      </w:pPr>
      <w:r w:rsidRPr="001212CD">
        <w:rPr>
          <w:rFonts w:ascii="Arimo" w:eastAsia="Times New Roman" w:hAnsi="Arimo" w:cs="Open Sans"/>
          <w:color w:val="000000"/>
          <w:kern w:val="0"/>
          <w14:ligatures w14:val="none"/>
        </w:rPr>
        <w:t>I certify that I have read and understand the policies of Bubble Puppy Swim and Playhouse as set forth on the preceding pages and that I have read and understand the conditions, and statements of this agreement, including the following:</w:t>
      </w:r>
    </w:p>
    <w:p w14:paraId="7615C987" w14:textId="61995432" w:rsidR="001212CD" w:rsidRPr="001212CD" w:rsidRDefault="001212CD" w:rsidP="001212CD">
      <w:pPr>
        <w:spacing w:before="10" w:after="0" w:line="240" w:lineRule="auto"/>
        <w:ind w:left="20"/>
        <w:rPr>
          <w:rFonts w:ascii="Open Sans" w:eastAsia="Times New Roman" w:hAnsi="Open Sans" w:cs="Open Sans"/>
          <w:color w:val="000000"/>
          <w:kern w:val="0"/>
          <w:sz w:val="21"/>
          <w:szCs w:val="21"/>
          <w14:ligatures w14:val="none"/>
        </w:rPr>
      </w:pPr>
      <w:r w:rsidRPr="001212CD">
        <w:rPr>
          <w:rFonts w:ascii="Arimo" w:eastAsia="Times New Roman" w:hAnsi="Arimo" w:cs="Open Sans"/>
          <w:color w:val="000000"/>
          <w:kern w:val="0"/>
          <w14:ligatures w14:val="none"/>
        </w:rPr>
        <w:t>FEES: Fees are based on daily rates, add-ons and packages purchased.</w:t>
      </w:r>
    </w:p>
    <w:p w14:paraId="3CE136F4" w14:textId="7B4978C9" w:rsidR="001212CD" w:rsidRPr="001212CD" w:rsidRDefault="001212CD" w:rsidP="001212CD">
      <w:pPr>
        <w:spacing w:before="19" w:after="0" w:line="216" w:lineRule="atLeast"/>
        <w:ind w:left="15" w:right="96" w:firstLine="4"/>
        <w:rPr>
          <w:rFonts w:ascii="Open Sans" w:eastAsia="Times New Roman" w:hAnsi="Open Sans" w:cs="Open Sans"/>
          <w:color w:val="000000"/>
          <w:kern w:val="0"/>
          <w:sz w:val="21"/>
          <w:szCs w:val="21"/>
          <w14:ligatures w14:val="none"/>
        </w:rPr>
      </w:pPr>
      <w:r w:rsidRPr="001212CD">
        <w:rPr>
          <w:rFonts w:ascii="Arimo" w:eastAsia="Times New Roman" w:hAnsi="Arimo" w:cs="Open Sans"/>
          <w:color w:val="000000"/>
          <w:kern w:val="0"/>
          <w14:ligatures w14:val="none"/>
        </w:rPr>
        <w:t>DAYS AND HOURS: Tuesday, Thursday, Friday, Saturday, &amp; Sunday from 9:00 a.m. to 5:00 p.m.</w:t>
      </w:r>
    </w:p>
    <w:p w14:paraId="270612AC" w14:textId="4B381E20" w:rsidR="001212CD" w:rsidRPr="001212CD" w:rsidRDefault="001212CD" w:rsidP="001212CD">
      <w:pPr>
        <w:spacing w:before="10" w:after="0" w:line="216" w:lineRule="atLeast"/>
        <w:ind w:left="10" w:right="674" w:firstLine="9"/>
        <w:rPr>
          <w:rFonts w:ascii="Open Sans" w:eastAsia="Times New Roman" w:hAnsi="Open Sans" w:cs="Open Sans"/>
          <w:color w:val="000000"/>
          <w:kern w:val="0"/>
          <w:sz w:val="21"/>
          <w:szCs w:val="21"/>
          <w14:ligatures w14:val="none"/>
        </w:rPr>
      </w:pPr>
      <w:r w:rsidRPr="001212CD">
        <w:rPr>
          <w:rFonts w:ascii="Arimo" w:eastAsia="Times New Roman" w:hAnsi="Arimo" w:cs="Open Sans"/>
          <w:color w:val="000000"/>
          <w:kern w:val="0"/>
          <w14:ligatures w14:val="none"/>
        </w:rPr>
        <w:t>RESERVATIONS: Cancellations with less than 24 hours' notice will be charged a 50% appointment fee, and all no-show appointments will be charged in full. </w:t>
      </w:r>
      <w:r w:rsidRPr="001212CD">
        <w:rPr>
          <w:rFonts w:ascii="Arimo" w:eastAsia="Times New Roman" w:hAnsi="Arimo" w:cs="Open Sans"/>
          <w:color w:val="000000"/>
          <w:kern w:val="0"/>
          <w14:ligatures w14:val="none"/>
        </w:rPr>
        <w:br/>
      </w:r>
    </w:p>
    <w:p w14:paraId="2F0716C5" w14:textId="6E69118B" w:rsidR="001212CD" w:rsidRPr="001212CD" w:rsidRDefault="001212CD" w:rsidP="001212CD">
      <w:pPr>
        <w:spacing w:before="10" w:after="0" w:line="216" w:lineRule="atLeast"/>
        <w:ind w:left="10" w:right="674" w:firstLine="9"/>
        <w:rPr>
          <w:rFonts w:ascii="Open Sans" w:eastAsia="Times New Roman" w:hAnsi="Open Sans" w:cs="Open Sans"/>
          <w:color w:val="000000"/>
          <w:kern w:val="0"/>
          <w:sz w:val="21"/>
          <w:szCs w:val="21"/>
          <w14:ligatures w14:val="none"/>
        </w:rPr>
      </w:pPr>
      <w:r>
        <w:rPr>
          <w:rFonts w:ascii="Arimo" w:eastAsia="Times New Roman" w:hAnsi="Arimo" w:cs="Open Sans"/>
          <w:color w:val="000000"/>
          <w:kern w:val="0"/>
          <w14:ligatures w14:val="none"/>
        </w:rPr>
        <w:t xml:space="preserve">Signature: _____________________________________     </w:t>
      </w:r>
      <w:proofErr w:type="gramStart"/>
      <w:r>
        <w:rPr>
          <w:rFonts w:ascii="Arimo" w:eastAsia="Times New Roman" w:hAnsi="Arimo" w:cs="Open Sans"/>
          <w:color w:val="000000"/>
          <w:kern w:val="0"/>
          <w14:ligatures w14:val="none"/>
        </w:rPr>
        <w:t>Date:_</w:t>
      </w:r>
      <w:proofErr w:type="gramEnd"/>
      <w:r>
        <w:rPr>
          <w:rFonts w:ascii="Arimo" w:eastAsia="Times New Roman" w:hAnsi="Arimo" w:cs="Open Sans"/>
          <w:color w:val="000000"/>
          <w:kern w:val="0"/>
          <w14:ligatures w14:val="none"/>
        </w:rPr>
        <w:t>____________</w:t>
      </w:r>
      <w:r w:rsidRPr="001212CD">
        <w:rPr>
          <w:rFonts w:ascii="Arimo" w:eastAsia="Times New Roman" w:hAnsi="Arimo" w:cs="Open Sans"/>
          <w:color w:val="000000"/>
          <w:kern w:val="0"/>
          <w14:ligatures w14:val="none"/>
        </w:rPr>
        <w:br/>
      </w:r>
      <w:r w:rsidRPr="001212CD">
        <w:rPr>
          <w:rFonts w:ascii="Open Sans" w:eastAsia="Times New Roman" w:hAnsi="Open Sans" w:cs="Open Sans"/>
          <w:color w:val="000000"/>
          <w:kern w:val="0"/>
          <w:sz w:val="21"/>
          <w:szCs w:val="21"/>
          <w14:ligatures w14:val="none"/>
        </w:rPr>
        <w:t>2505 West Jefferson Trenton, MI 48183 (734) 307-3774 </w:t>
      </w:r>
    </w:p>
    <w:p w14:paraId="10B75B6C" w14:textId="73D4778B" w:rsidR="006F3B7D" w:rsidRDefault="006F3B7D"/>
    <w:sectPr w:rsidR="006F3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mo">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CD"/>
    <w:rsid w:val="001212CD"/>
    <w:rsid w:val="00364340"/>
    <w:rsid w:val="006F3B7D"/>
    <w:rsid w:val="00C52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DC07"/>
  <w15:chartTrackingRefBased/>
  <w15:docId w15:val="{AFB34521-00AA-4B01-9EB0-C07426A8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2CD"/>
    <w:rPr>
      <w:rFonts w:eastAsiaTheme="majorEastAsia" w:cstheme="majorBidi"/>
      <w:color w:val="272727" w:themeColor="text1" w:themeTint="D8"/>
    </w:rPr>
  </w:style>
  <w:style w:type="paragraph" w:styleId="Title">
    <w:name w:val="Title"/>
    <w:basedOn w:val="Normal"/>
    <w:next w:val="Normal"/>
    <w:link w:val="TitleChar"/>
    <w:uiPriority w:val="10"/>
    <w:qFormat/>
    <w:rsid w:val="00121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2CD"/>
    <w:pPr>
      <w:spacing w:before="160"/>
      <w:jc w:val="center"/>
    </w:pPr>
    <w:rPr>
      <w:i/>
      <w:iCs/>
      <w:color w:val="404040" w:themeColor="text1" w:themeTint="BF"/>
    </w:rPr>
  </w:style>
  <w:style w:type="character" w:customStyle="1" w:styleId="QuoteChar">
    <w:name w:val="Quote Char"/>
    <w:basedOn w:val="DefaultParagraphFont"/>
    <w:link w:val="Quote"/>
    <w:uiPriority w:val="29"/>
    <w:rsid w:val="001212CD"/>
    <w:rPr>
      <w:i/>
      <w:iCs/>
      <w:color w:val="404040" w:themeColor="text1" w:themeTint="BF"/>
    </w:rPr>
  </w:style>
  <w:style w:type="paragraph" w:styleId="ListParagraph">
    <w:name w:val="List Paragraph"/>
    <w:basedOn w:val="Normal"/>
    <w:uiPriority w:val="34"/>
    <w:qFormat/>
    <w:rsid w:val="001212CD"/>
    <w:pPr>
      <w:ind w:left="720"/>
      <w:contextualSpacing/>
    </w:pPr>
  </w:style>
  <w:style w:type="character" w:styleId="IntenseEmphasis">
    <w:name w:val="Intense Emphasis"/>
    <w:basedOn w:val="DefaultParagraphFont"/>
    <w:uiPriority w:val="21"/>
    <w:qFormat/>
    <w:rsid w:val="001212CD"/>
    <w:rPr>
      <w:i/>
      <w:iCs/>
      <w:color w:val="0F4761" w:themeColor="accent1" w:themeShade="BF"/>
    </w:rPr>
  </w:style>
  <w:style w:type="paragraph" w:styleId="IntenseQuote">
    <w:name w:val="Intense Quote"/>
    <w:basedOn w:val="Normal"/>
    <w:next w:val="Normal"/>
    <w:link w:val="IntenseQuoteChar"/>
    <w:uiPriority w:val="30"/>
    <w:qFormat/>
    <w:rsid w:val="00121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2CD"/>
    <w:rPr>
      <w:i/>
      <w:iCs/>
      <w:color w:val="0F4761" w:themeColor="accent1" w:themeShade="BF"/>
    </w:rPr>
  </w:style>
  <w:style w:type="character" w:styleId="IntenseReference">
    <w:name w:val="Intense Reference"/>
    <w:basedOn w:val="DefaultParagraphFont"/>
    <w:uiPriority w:val="32"/>
    <w:qFormat/>
    <w:rsid w:val="001212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6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Bailey</dc:creator>
  <cp:keywords/>
  <dc:description/>
  <cp:lastModifiedBy>Sarah Bailey</cp:lastModifiedBy>
  <cp:revision>1</cp:revision>
  <dcterms:created xsi:type="dcterms:W3CDTF">2025-06-05T18:16:00Z</dcterms:created>
  <dcterms:modified xsi:type="dcterms:W3CDTF">2025-06-05T18:20:00Z</dcterms:modified>
</cp:coreProperties>
</file>