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44F" w14:textId="77777777" w:rsidR="00A77557" w:rsidRDefault="00A77557" w:rsidP="00A77557">
      <w:pPr>
        <w:pStyle w:val="Title"/>
        <w:jc w:val="center"/>
      </w:pPr>
      <w:r>
        <w:t>Hetlinger Developmental Services, Inc.</w:t>
      </w:r>
    </w:p>
    <w:p w14:paraId="01D54FE6" w14:textId="77777777" w:rsidR="00A77557" w:rsidRDefault="00A77557" w:rsidP="00A77557">
      <w:pPr>
        <w:jc w:val="center"/>
        <w:rPr>
          <w:sz w:val="40"/>
          <w:szCs w:val="40"/>
        </w:rPr>
      </w:pPr>
      <w:r w:rsidRPr="005E355F">
        <w:rPr>
          <w:sz w:val="40"/>
          <w:szCs w:val="40"/>
        </w:rPr>
        <w:t>Community Developmental Disabilities Organization</w:t>
      </w:r>
    </w:p>
    <w:p w14:paraId="6F66CBD2" w14:textId="77777777" w:rsidR="00A77557" w:rsidRDefault="00A77557" w:rsidP="00A77557">
      <w:pPr>
        <w:jc w:val="center"/>
        <w:rPr>
          <w:sz w:val="40"/>
          <w:szCs w:val="40"/>
        </w:rPr>
      </w:pPr>
    </w:p>
    <w:p w14:paraId="55A62A01" w14:textId="77777777" w:rsidR="00A77557" w:rsidRDefault="00A77557" w:rsidP="00A77557">
      <w:pPr>
        <w:jc w:val="center"/>
        <w:rPr>
          <w:sz w:val="40"/>
          <w:szCs w:val="40"/>
        </w:rPr>
      </w:pPr>
      <w:r>
        <w:rPr>
          <w:sz w:val="40"/>
          <w:szCs w:val="40"/>
        </w:rPr>
        <w:t>Agency Based Supportive Home Care Providers</w:t>
      </w:r>
    </w:p>
    <w:p w14:paraId="62A65CBA" w14:textId="77777777" w:rsidR="00A77557" w:rsidRDefault="00A77557" w:rsidP="00A77557">
      <w:pPr>
        <w:jc w:val="center"/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250"/>
        <w:gridCol w:w="2880"/>
        <w:gridCol w:w="1710"/>
      </w:tblGrid>
      <w:tr w:rsidR="00A77557" w14:paraId="1AABB3C5" w14:textId="77777777" w:rsidTr="00C47F1B">
        <w:tc>
          <w:tcPr>
            <w:tcW w:w="3055" w:type="dxa"/>
          </w:tcPr>
          <w:p w14:paraId="234028C8" w14:textId="77777777" w:rsidR="00A77557" w:rsidRPr="005E355F" w:rsidRDefault="00A77557" w:rsidP="007B1A78">
            <w:pPr>
              <w:jc w:val="center"/>
              <w:rPr>
                <w:sz w:val="32"/>
                <w:szCs w:val="32"/>
              </w:rPr>
            </w:pPr>
            <w:r w:rsidRPr="005E355F">
              <w:rPr>
                <w:sz w:val="32"/>
                <w:szCs w:val="32"/>
              </w:rPr>
              <w:t>Agency Name</w:t>
            </w:r>
          </w:p>
        </w:tc>
        <w:tc>
          <w:tcPr>
            <w:tcW w:w="2250" w:type="dxa"/>
          </w:tcPr>
          <w:p w14:paraId="6F6958FE" w14:textId="77777777" w:rsidR="00A77557" w:rsidRPr="005E355F" w:rsidRDefault="00A77557" w:rsidP="007B1A78">
            <w:pPr>
              <w:jc w:val="center"/>
              <w:rPr>
                <w:sz w:val="32"/>
                <w:szCs w:val="32"/>
              </w:rPr>
            </w:pPr>
            <w:r w:rsidRPr="005E355F">
              <w:rPr>
                <w:sz w:val="32"/>
                <w:szCs w:val="32"/>
              </w:rPr>
              <w:t>Contact Person</w:t>
            </w:r>
          </w:p>
        </w:tc>
        <w:tc>
          <w:tcPr>
            <w:tcW w:w="2880" w:type="dxa"/>
          </w:tcPr>
          <w:p w14:paraId="37880E65" w14:textId="77777777" w:rsidR="00A77557" w:rsidRPr="005E355F" w:rsidRDefault="00A77557" w:rsidP="007B1A78">
            <w:pPr>
              <w:jc w:val="center"/>
              <w:rPr>
                <w:sz w:val="32"/>
                <w:szCs w:val="32"/>
              </w:rPr>
            </w:pPr>
            <w:r w:rsidRPr="005E355F">
              <w:rPr>
                <w:sz w:val="32"/>
                <w:szCs w:val="32"/>
              </w:rPr>
              <w:t>Address</w:t>
            </w:r>
          </w:p>
        </w:tc>
        <w:tc>
          <w:tcPr>
            <w:tcW w:w="1710" w:type="dxa"/>
          </w:tcPr>
          <w:p w14:paraId="799D17EC" w14:textId="77777777" w:rsidR="00A77557" w:rsidRPr="005E355F" w:rsidRDefault="00A77557" w:rsidP="007B1A78">
            <w:pPr>
              <w:jc w:val="center"/>
              <w:rPr>
                <w:sz w:val="32"/>
                <w:szCs w:val="32"/>
              </w:rPr>
            </w:pPr>
            <w:r w:rsidRPr="005E355F">
              <w:rPr>
                <w:sz w:val="32"/>
                <w:szCs w:val="32"/>
              </w:rPr>
              <w:t>Phone</w:t>
            </w:r>
          </w:p>
        </w:tc>
      </w:tr>
      <w:tr w:rsidR="00A77557" w14:paraId="07E7BA03" w14:textId="77777777" w:rsidTr="00C47F1B">
        <w:tc>
          <w:tcPr>
            <w:tcW w:w="3055" w:type="dxa"/>
          </w:tcPr>
          <w:p w14:paraId="481C49EF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All About You Agency</w:t>
            </w:r>
          </w:p>
        </w:tc>
        <w:tc>
          <w:tcPr>
            <w:tcW w:w="2250" w:type="dxa"/>
          </w:tcPr>
          <w:p w14:paraId="004D269A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Bev Crook</w:t>
            </w:r>
          </w:p>
        </w:tc>
        <w:tc>
          <w:tcPr>
            <w:tcW w:w="2880" w:type="dxa"/>
          </w:tcPr>
          <w:p w14:paraId="2ACE8E14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332 Neosho St.</w:t>
            </w:r>
          </w:p>
          <w:p w14:paraId="512D6E95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Emporia, KS 66801</w:t>
            </w:r>
          </w:p>
        </w:tc>
        <w:tc>
          <w:tcPr>
            <w:tcW w:w="1710" w:type="dxa"/>
          </w:tcPr>
          <w:p w14:paraId="56F81FC5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620-340-5429</w:t>
            </w:r>
          </w:p>
        </w:tc>
      </w:tr>
      <w:tr w:rsidR="00A77557" w14:paraId="4DBF1BAF" w14:textId="77777777" w:rsidTr="00C47F1B">
        <w:tc>
          <w:tcPr>
            <w:tcW w:w="3055" w:type="dxa"/>
          </w:tcPr>
          <w:p w14:paraId="36A4AEEB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Equal Independence Agency</w:t>
            </w:r>
          </w:p>
        </w:tc>
        <w:tc>
          <w:tcPr>
            <w:tcW w:w="2250" w:type="dxa"/>
          </w:tcPr>
          <w:p w14:paraId="66D74183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Jon Erik Yocum</w:t>
            </w:r>
          </w:p>
        </w:tc>
        <w:tc>
          <w:tcPr>
            <w:tcW w:w="2880" w:type="dxa"/>
          </w:tcPr>
          <w:p w14:paraId="6AF93E1E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112 W. 6</w:t>
            </w:r>
            <w:r w:rsidRPr="002A45D6">
              <w:rPr>
                <w:color w:val="2E74B5" w:themeColor="accent1" w:themeShade="BF"/>
                <w:sz w:val="24"/>
                <w:szCs w:val="24"/>
                <w:vertAlign w:val="superscript"/>
              </w:rPr>
              <w:t>th</w:t>
            </w:r>
            <w:r w:rsidRPr="002A45D6">
              <w:rPr>
                <w:color w:val="2E74B5" w:themeColor="accent1" w:themeShade="BF"/>
                <w:sz w:val="24"/>
                <w:szCs w:val="24"/>
              </w:rPr>
              <w:t xml:space="preserve"> Ave</w:t>
            </w:r>
          </w:p>
          <w:p w14:paraId="76D0E494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Emporia, KS 66801</w:t>
            </w:r>
          </w:p>
        </w:tc>
        <w:tc>
          <w:tcPr>
            <w:tcW w:w="1710" w:type="dxa"/>
          </w:tcPr>
          <w:p w14:paraId="46DE0052" w14:textId="77777777" w:rsidR="00A77557" w:rsidRPr="002A45D6" w:rsidRDefault="00A77557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620-412-2820</w:t>
            </w:r>
          </w:p>
        </w:tc>
      </w:tr>
      <w:tr w:rsidR="00C47F1B" w14:paraId="687DC298" w14:textId="77777777" w:rsidTr="00C47F1B">
        <w:tc>
          <w:tcPr>
            <w:tcW w:w="3055" w:type="dxa"/>
          </w:tcPr>
          <w:p w14:paraId="3795F6DF" w14:textId="77777777" w:rsidR="00C47F1B" w:rsidRPr="00A377C3" w:rsidRDefault="00C47F1B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A377C3">
              <w:rPr>
                <w:color w:val="2E74B5" w:themeColor="accent1" w:themeShade="BF"/>
                <w:sz w:val="24"/>
                <w:szCs w:val="24"/>
              </w:rPr>
              <w:t>Hometown Healthcare</w:t>
            </w:r>
          </w:p>
        </w:tc>
        <w:tc>
          <w:tcPr>
            <w:tcW w:w="2250" w:type="dxa"/>
          </w:tcPr>
          <w:p w14:paraId="0F2C8AE1" w14:textId="77777777" w:rsidR="00C47F1B" w:rsidRPr="00A377C3" w:rsidRDefault="00C47F1B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A377C3">
              <w:rPr>
                <w:color w:val="2E74B5" w:themeColor="accent1" w:themeShade="BF"/>
                <w:sz w:val="24"/>
                <w:szCs w:val="24"/>
              </w:rPr>
              <w:t>Jon Reed</w:t>
            </w:r>
          </w:p>
        </w:tc>
        <w:tc>
          <w:tcPr>
            <w:tcW w:w="2880" w:type="dxa"/>
          </w:tcPr>
          <w:p w14:paraId="3AD88041" w14:textId="77777777" w:rsidR="00C47F1B" w:rsidRPr="00A377C3" w:rsidRDefault="00C47F1B" w:rsidP="00E15192">
            <w:pPr>
              <w:rPr>
                <w:color w:val="2E74B5" w:themeColor="accent1" w:themeShade="BF"/>
                <w:sz w:val="18"/>
                <w:szCs w:val="18"/>
              </w:rPr>
            </w:pPr>
            <w:r w:rsidRPr="00A377C3">
              <w:rPr>
                <w:color w:val="2E74B5" w:themeColor="accent1" w:themeShade="BF"/>
                <w:sz w:val="24"/>
                <w:szCs w:val="24"/>
              </w:rPr>
              <w:t xml:space="preserve">3021 Eaglecrest Drive </w:t>
            </w:r>
            <w:r w:rsidRPr="00A377C3">
              <w:rPr>
                <w:color w:val="2E74B5" w:themeColor="accent1" w:themeShade="BF"/>
                <w:sz w:val="18"/>
                <w:szCs w:val="18"/>
              </w:rPr>
              <w:t>Ste C1</w:t>
            </w:r>
          </w:p>
          <w:p w14:paraId="1EBCFF07" w14:textId="77777777" w:rsidR="00C47F1B" w:rsidRPr="00A377C3" w:rsidRDefault="00C47F1B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A377C3">
              <w:rPr>
                <w:color w:val="2E74B5" w:themeColor="accent1" w:themeShade="BF"/>
                <w:sz w:val="24"/>
                <w:szCs w:val="24"/>
              </w:rPr>
              <w:t>Emporia, KS 66801</w:t>
            </w:r>
          </w:p>
        </w:tc>
        <w:tc>
          <w:tcPr>
            <w:tcW w:w="1710" w:type="dxa"/>
          </w:tcPr>
          <w:p w14:paraId="539078F9" w14:textId="77777777" w:rsidR="00C47F1B" w:rsidRPr="00A377C3" w:rsidRDefault="00C47F1B" w:rsidP="00E15192">
            <w:pPr>
              <w:rPr>
                <w:color w:val="2E74B5" w:themeColor="accent1" w:themeShade="BF"/>
                <w:sz w:val="24"/>
                <w:szCs w:val="24"/>
              </w:rPr>
            </w:pPr>
            <w:r w:rsidRPr="00A377C3">
              <w:rPr>
                <w:color w:val="2E74B5" w:themeColor="accent1" w:themeShade="BF"/>
                <w:sz w:val="24"/>
                <w:szCs w:val="24"/>
              </w:rPr>
              <w:t>620-342-2600</w:t>
            </w:r>
          </w:p>
        </w:tc>
      </w:tr>
      <w:tr w:rsidR="00A77557" w14:paraId="7BC7C248" w14:textId="77777777" w:rsidTr="00C47F1B">
        <w:tc>
          <w:tcPr>
            <w:tcW w:w="3055" w:type="dxa"/>
          </w:tcPr>
          <w:p w14:paraId="3B9F2EC4" w14:textId="77777777" w:rsidR="00A77557" w:rsidRPr="008D16B1" w:rsidRDefault="00222A64" w:rsidP="00E15192">
            <w:pPr>
              <w:rPr>
                <w:color w:val="5B9BD5" w:themeColor="accent1"/>
                <w:sz w:val="24"/>
                <w:szCs w:val="24"/>
              </w:rPr>
            </w:pPr>
            <w:r w:rsidRPr="008D16B1">
              <w:rPr>
                <w:color w:val="5B9BD5" w:themeColor="accent1"/>
                <w:sz w:val="24"/>
                <w:szCs w:val="24"/>
              </w:rPr>
              <w:t>Integrated Behavioral Technologies</w:t>
            </w:r>
          </w:p>
        </w:tc>
        <w:tc>
          <w:tcPr>
            <w:tcW w:w="2250" w:type="dxa"/>
          </w:tcPr>
          <w:p w14:paraId="64D1DE1B" w14:textId="77777777" w:rsidR="00A77557" w:rsidRPr="008D16B1" w:rsidRDefault="00222A64" w:rsidP="00E15192">
            <w:pPr>
              <w:rPr>
                <w:color w:val="5B9BD5" w:themeColor="accent1"/>
                <w:sz w:val="24"/>
                <w:szCs w:val="24"/>
              </w:rPr>
            </w:pPr>
            <w:r w:rsidRPr="008D16B1">
              <w:rPr>
                <w:color w:val="5B9BD5" w:themeColor="accent1"/>
                <w:sz w:val="24"/>
                <w:szCs w:val="24"/>
              </w:rPr>
              <w:t>Christopher Powell</w:t>
            </w:r>
          </w:p>
        </w:tc>
        <w:tc>
          <w:tcPr>
            <w:tcW w:w="2880" w:type="dxa"/>
          </w:tcPr>
          <w:p w14:paraId="6242A7E5" w14:textId="77777777" w:rsidR="00A77557" w:rsidRPr="008D16B1" w:rsidRDefault="00222A64" w:rsidP="00E15192">
            <w:pPr>
              <w:rPr>
                <w:color w:val="5B9BD5" w:themeColor="accent1"/>
                <w:sz w:val="24"/>
                <w:szCs w:val="24"/>
              </w:rPr>
            </w:pPr>
            <w:r w:rsidRPr="008D16B1">
              <w:rPr>
                <w:color w:val="5B9BD5" w:themeColor="accent1"/>
                <w:sz w:val="24"/>
                <w:szCs w:val="24"/>
              </w:rPr>
              <w:t>1106 N 155</w:t>
            </w:r>
            <w:r w:rsidRPr="008D16B1">
              <w:rPr>
                <w:color w:val="5B9BD5" w:themeColor="accent1"/>
                <w:sz w:val="24"/>
                <w:szCs w:val="24"/>
                <w:vertAlign w:val="superscript"/>
              </w:rPr>
              <w:t>th</w:t>
            </w:r>
            <w:r w:rsidRPr="008D16B1">
              <w:rPr>
                <w:color w:val="5B9BD5" w:themeColor="accent1"/>
                <w:sz w:val="24"/>
                <w:szCs w:val="24"/>
              </w:rPr>
              <w:t xml:space="preserve"> St. Suite B</w:t>
            </w:r>
          </w:p>
          <w:p w14:paraId="322FE039" w14:textId="77777777" w:rsidR="00222A64" w:rsidRPr="008D16B1" w:rsidRDefault="00222A64" w:rsidP="00E15192">
            <w:pPr>
              <w:rPr>
                <w:color w:val="5B9BD5" w:themeColor="accent1"/>
                <w:sz w:val="24"/>
                <w:szCs w:val="24"/>
              </w:rPr>
            </w:pPr>
            <w:r w:rsidRPr="008D16B1">
              <w:rPr>
                <w:color w:val="5B9BD5" w:themeColor="accent1"/>
                <w:sz w:val="24"/>
                <w:szCs w:val="24"/>
              </w:rPr>
              <w:t>Basehor, KS 66007</w:t>
            </w:r>
          </w:p>
        </w:tc>
        <w:tc>
          <w:tcPr>
            <w:tcW w:w="1710" w:type="dxa"/>
          </w:tcPr>
          <w:p w14:paraId="71B9B0FD" w14:textId="77777777" w:rsidR="00A77557" w:rsidRPr="008D16B1" w:rsidRDefault="00222A64" w:rsidP="00E15192">
            <w:pPr>
              <w:rPr>
                <w:color w:val="5B9BD5" w:themeColor="accent1"/>
                <w:sz w:val="24"/>
                <w:szCs w:val="24"/>
              </w:rPr>
            </w:pPr>
            <w:r w:rsidRPr="008D16B1">
              <w:rPr>
                <w:color w:val="5B9BD5" w:themeColor="accent1"/>
                <w:sz w:val="24"/>
                <w:szCs w:val="24"/>
              </w:rPr>
              <w:t>913-662-7071</w:t>
            </w:r>
          </w:p>
        </w:tc>
      </w:tr>
      <w:tr w:rsidR="00222A64" w14:paraId="7BE04E3B" w14:textId="77777777" w:rsidTr="00C47F1B">
        <w:tc>
          <w:tcPr>
            <w:tcW w:w="3055" w:type="dxa"/>
          </w:tcPr>
          <w:p w14:paraId="39754569" w14:textId="77777777" w:rsidR="00222A64" w:rsidRPr="002A45D6" w:rsidRDefault="00222A64" w:rsidP="00222A64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 xml:space="preserve">QUEST Services, Inc. </w:t>
            </w:r>
          </w:p>
        </w:tc>
        <w:tc>
          <w:tcPr>
            <w:tcW w:w="2250" w:type="dxa"/>
          </w:tcPr>
          <w:p w14:paraId="62F48D5B" w14:textId="77777777" w:rsidR="00222A64" w:rsidRPr="002A45D6" w:rsidRDefault="00222A64" w:rsidP="00222A64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Sheila Smith</w:t>
            </w:r>
          </w:p>
        </w:tc>
        <w:tc>
          <w:tcPr>
            <w:tcW w:w="2880" w:type="dxa"/>
          </w:tcPr>
          <w:p w14:paraId="5ADFCF72" w14:textId="77777777" w:rsidR="00222A64" w:rsidRPr="002A45D6" w:rsidRDefault="00222A64" w:rsidP="00222A64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2608 W 12</w:t>
            </w:r>
            <w:r w:rsidRPr="002A45D6">
              <w:rPr>
                <w:color w:val="2E74B5" w:themeColor="accent1" w:themeShade="BF"/>
                <w:sz w:val="24"/>
                <w:szCs w:val="24"/>
                <w:vertAlign w:val="superscript"/>
              </w:rPr>
              <w:t>th</w:t>
            </w:r>
            <w:r w:rsidRPr="002A45D6">
              <w:rPr>
                <w:color w:val="2E74B5" w:themeColor="accent1" w:themeShade="BF"/>
                <w:sz w:val="24"/>
                <w:szCs w:val="24"/>
              </w:rPr>
              <w:t xml:space="preserve"> Ave</w:t>
            </w:r>
          </w:p>
          <w:p w14:paraId="57263E20" w14:textId="77777777" w:rsidR="00222A64" w:rsidRPr="002A45D6" w:rsidRDefault="00222A64" w:rsidP="00222A64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Emporia, KS 66801</w:t>
            </w:r>
          </w:p>
        </w:tc>
        <w:tc>
          <w:tcPr>
            <w:tcW w:w="1710" w:type="dxa"/>
          </w:tcPr>
          <w:p w14:paraId="712A392C" w14:textId="77777777" w:rsidR="00222A64" w:rsidRPr="002A45D6" w:rsidRDefault="00222A64" w:rsidP="00222A64">
            <w:pPr>
              <w:rPr>
                <w:color w:val="2E74B5" w:themeColor="accent1" w:themeShade="BF"/>
                <w:sz w:val="24"/>
                <w:szCs w:val="24"/>
              </w:rPr>
            </w:pPr>
            <w:r w:rsidRPr="002A45D6">
              <w:rPr>
                <w:color w:val="2E74B5" w:themeColor="accent1" w:themeShade="BF"/>
                <w:sz w:val="24"/>
                <w:szCs w:val="24"/>
              </w:rPr>
              <w:t>620-208-6180</w:t>
            </w:r>
          </w:p>
        </w:tc>
      </w:tr>
    </w:tbl>
    <w:p w14:paraId="4FC5345E" w14:textId="77777777" w:rsidR="00A77557" w:rsidRPr="002A45D6" w:rsidRDefault="002A45D6" w:rsidP="002A45D6">
      <w:pPr>
        <w:pStyle w:val="ListParagraph"/>
        <w:numPr>
          <w:ilvl w:val="0"/>
          <w:numId w:val="1"/>
        </w:numPr>
        <w:rPr>
          <w:color w:val="2E74B5" w:themeColor="accent1" w:themeShade="BF"/>
          <w:sz w:val="28"/>
          <w:szCs w:val="28"/>
        </w:rPr>
      </w:pPr>
      <w:r>
        <w:rPr>
          <w:color w:val="2E74B5" w:themeColor="accent1" w:themeShade="BF"/>
          <w:sz w:val="28"/>
          <w:szCs w:val="28"/>
        </w:rPr>
        <w:t>Agencies listed in blue are currently closed for referrals</w:t>
      </w:r>
    </w:p>
    <w:p w14:paraId="5B76DDCD" w14:textId="77777777" w:rsidR="00A77557" w:rsidRDefault="00A77557" w:rsidP="005E355F">
      <w:pPr>
        <w:jc w:val="center"/>
        <w:rPr>
          <w:sz w:val="40"/>
          <w:szCs w:val="40"/>
        </w:rPr>
      </w:pPr>
    </w:p>
    <w:p w14:paraId="7A27F1A3" w14:textId="77777777" w:rsidR="00A77557" w:rsidRDefault="00A77557" w:rsidP="005E355F">
      <w:pPr>
        <w:jc w:val="center"/>
        <w:rPr>
          <w:sz w:val="40"/>
          <w:szCs w:val="40"/>
        </w:rPr>
      </w:pPr>
    </w:p>
    <w:p w14:paraId="696DF731" w14:textId="77777777" w:rsidR="009B7BA4" w:rsidRDefault="009B7BA4" w:rsidP="005E355F">
      <w:pPr>
        <w:jc w:val="center"/>
        <w:rPr>
          <w:sz w:val="40"/>
          <w:szCs w:val="40"/>
        </w:rPr>
      </w:pPr>
    </w:p>
    <w:p w14:paraId="3AB1121B" w14:textId="77777777" w:rsidR="009B7BA4" w:rsidRDefault="009B7BA4" w:rsidP="005E355F">
      <w:pPr>
        <w:jc w:val="center"/>
        <w:rPr>
          <w:sz w:val="40"/>
          <w:szCs w:val="40"/>
        </w:rPr>
      </w:pPr>
    </w:p>
    <w:p w14:paraId="36106097" w14:textId="77777777" w:rsidR="009B7BA4" w:rsidRDefault="009B7BA4" w:rsidP="005E355F">
      <w:pPr>
        <w:jc w:val="center"/>
        <w:rPr>
          <w:sz w:val="40"/>
          <w:szCs w:val="40"/>
        </w:rPr>
      </w:pPr>
    </w:p>
    <w:p w14:paraId="2D563EF9" w14:textId="77777777" w:rsidR="009B7BA4" w:rsidRDefault="009B7BA4" w:rsidP="005E355F">
      <w:pPr>
        <w:jc w:val="center"/>
        <w:rPr>
          <w:sz w:val="40"/>
          <w:szCs w:val="40"/>
        </w:rPr>
      </w:pPr>
    </w:p>
    <w:p w14:paraId="60BAA02F" w14:textId="77777777" w:rsidR="009B7BA4" w:rsidRDefault="009B7BA4" w:rsidP="005E355F">
      <w:pPr>
        <w:jc w:val="center"/>
        <w:rPr>
          <w:sz w:val="40"/>
          <w:szCs w:val="40"/>
        </w:rPr>
      </w:pPr>
    </w:p>
    <w:p w14:paraId="72A02115" w14:textId="77777777" w:rsidR="009B7BA4" w:rsidRDefault="009B7BA4" w:rsidP="005E355F">
      <w:pPr>
        <w:jc w:val="center"/>
        <w:rPr>
          <w:sz w:val="40"/>
          <w:szCs w:val="40"/>
        </w:rPr>
      </w:pPr>
    </w:p>
    <w:p w14:paraId="0422260F" w14:textId="70A23224" w:rsidR="009B7BA4" w:rsidRPr="005E355F" w:rsidRDefault="009B7BA4" w:rsidP="009B7BA4">
      <w:pPr>
        <w:rPr>
          <w:sz w:val="40"/>
          <w:szCs w:val="40"/>
        </w:rPr>
      </w:pPr>
      <w:r w:rsidRPr="009B7BA4">
        <w:rPr>
          <w:sz w:val="24"/>
          <w:szCs w:val="24"/>
        </w:rPr>
        <w:t xml:space="preserve">Current as of </w:t>
      </w:r>
      <w:r w:rsidR="008D16B1">
        <w:rPr>
          <w:sz w:val="24"/>
          <w:szCs w:val="24"/>
        </w:rPr>
        <w:t>10-02-2026</w:t>
      </w:r>
    </w:p>
    <w:sectPr w:rsidR="009B7BA4" w:rsidRPr="005E355F" w:rsidSect="00F34E1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25489"/>
    <w:multiLevelType w:val="hybridMultilevel"/>
    <w:tmpl w:val="EE9EC50E"/>
    <w:lvl w:ilvl="0" w:tplc="2F12315C">
      <w:start w:val="6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85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55F"/>
    <w:rsid w:val="0014397C"/>
    <w:rsid w:val="00170B46"/>
    <w:rsid w:val="00222A64"/>
    <w:rsid w:val="002A2463"/>
    <w:rsid w:val="002A45D6"/>
    <w:rsid w:val="003B60D8"/>
    <w:rsid w:val="004447D5"/>
    <w:rsid w:val="005B4650"/>
    <w:rsid w:val="005E355F"/>
    <w:rsid w:val="00626112"/>
    <w:rsid w:val="00635613"/>
    <w:rsid w:val="0068594C"/>
    <w:rsid w:val="006F7C86"/>
    <w:rsid w:val="007267D9"/>
    <w:rsid w:val="008D16B1"/>
    <w:rsid w:val="009B7BA4"/>
    <w:rsid w:val="00A377C3"/>
    <w:rsid w:val="00A5518F"/>
    <w:rsid w:val="00A77557"/>
    <w:rsid w:val="00AB1D85"/>
    <w:rsid w:val="00C1107B"/>
    <w:rsid w:val="00C30F8D"/>
    <w:rsid w:val="00C47F1B"/>
    <w:rsid w:val="00C80FCC"/>
    <w:rsid w:val="00C85FC8"/>
    <w:rsid w:val="00D41530"/>
    <w:rsid w:val="00D96794"/>
    <w:rsid w:val="00E15192"/>
    <w:rsid w:val="00E235FD"/>
    <w:rsid w:val="00F3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B026"/>
  <w15:chartTrackingRefBased/>
  <w15:docId w15:val="{352EB9B2-60BC-41E8-9259-B7C0D542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55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E35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0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7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75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75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55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A4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616</Characters>
  <Application>Microsoft Office Word</Application>
  <DocSecurity>0</DocSecurity>
  <Lines>51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Hetlinger Developmental Services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Pearson</dc:creator>
  <cp:keywords/>
  <dc:description/>
  <cp:lastModifiedBy>Sara Pearson</cp:lastModifiedBy>
  <cp:revision>12</cp:revision>
  <cp:lastPrinted>2018-03-13T15:24:00Z</cp:lastPrinted>
  <dcterms:created xsi:type="dcterms:W3CDTF">2018-04-26T13:00:00Z</dcterms:created>
  <dcterms:modified xsi:type="dcterms:W3CDTF">2026-10-02T12:18:00Z</dcterms:modified>
</cp:coreProperties>
</file>